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pPr>
      <w:r>
        <w:t xml:space="preserve">﻿HGPE 09.30</w:t>
        <w:br w:type="textWrapping"/>
      </w:r>
      <w:r>
        <w:br w:type="textWrapping"/>
      </w:r>
      <w:r>
        <w:t xml:space="preserve">Pessoa idosa 1: Não é velho, é retrô.</w:t>
        <w:br w:type="textWrapping"/>
      </w:r>
      <w:r>
        <w:t xml:space="preserve">Pessoa idosa 2: Não é descartável, é experiente.</w:t>
        <w:br w:type="textWrapping"/>
      </w:r>
      <w:r>
        <w:t xml:space="preserve">Pessoa idosa 3: Não é inútil, é essencial.</w:t>
        <w:br w:type="textWrapping"/>
      </w:r>
      <w:r>
        <w:t xml:space="preserve">Pessoa idosa 1: Não é antigo, é vintage.</w:t>
        <w:br w:type="textWrapping"/>
      </w:r>
      <w:r>
        <w:t xml:space="preserve">Pessoa idosa 2: Não é antiquado, é memorável.</w:t>
        <w:br w:type="textWrapping"/>
      </w:r>
      <w:r>
        <w:t xml:space="preserve">Pessoa idosa 1: Não é arcaico, é patrimônio.</w:t>
        <w:br w:type="textWrapping"/>
      </w:r>
      <w:r>
        <w:t xml:space="preserve">Pessoa idosa 3: Não é peso, é sabedoria.</w:t>
        <w:br w:type="textWrapping"/>
      </w:r>
      <w:r>
        <w:t xml:space="preserve">Pessoa idosa 1: Não é ultrapassado, é memória.</w:t>
        <w:br w:type="textWrapping"/>
      </w:r>
      <w:r>
        <w:t xml:space="preserve">Pessoa idosa 2: Não é tiozinho, é cidadão.</w:t>
        <w:br w:type="textWrapping"/>
      </w:r>
      <w:r>
        <w:t xml:space="preserve">Pessoa idosa 1: Não é para idoso, é prioritário.</w:t>
        <w:br w:type="textWrapping"/>
      </w:r>
      <w:r>
        <w:t xml:space="preserve">Pessoa idosa 2: Não é favor, é direito.</w:t>
        <w:br w:type="textWrapping"/>
      </w:r>
      <w:r>
        <w:br w:type="textWrapping"/>
      </w:r>
      <w:r>
        <w:t xml:space="preserve">Pessoa idosa 2: Nós temos hoje em Pelotas quase 70 mil pessoas idosas das quais a metade tem a obrigação de votar e a outra metade tem a possibilidade de votar. E Pelotas lamentavelmente, nessa linha, vou extrapolar um pouco da saúde, nós temos as calçadas muito altas, nós temos quase todos os prédios públicos sem acessibilidade. Uma idosa que tem uma queda diminui 4, 5 anos a expectativa de vida. Então não é só a saúde, é todo um complexo que a gente vem trabalhando há 4, 5 anos na construção de uma cidade amiga do idoso. Nós pedimos a todos que participem do processo eleitoral porque quem decide as políticas para os idosos no município é o prefeito. São os vereadores que vão aprovar leis e que vão fiscalizar a prefeitura. Então a eleição municipal é fundamental. O voto do idoso, é um voto consciente. Não pode deixar para outras pessoas tomar essa decisão.</w:t>
        <w:br w:type="textWrapping"/>
      </w:r>
      <w:r>
        <w:br w:type="textWrapping"/>
      </w:r>
      <w:r>
        <w:t xml:space="preserve">P</w:t>
      </w:r>
      <w:r>
        <w:t xml:space="preserve">еrоn</w:t>
      </w:r>
      <w:r>
        <w:t xml:space="preserve">ԁ</w:t>
      </w:r>
      <w:r>
        <w:t xml:space="preserve">і: O senhor e a senhora que tem mais de 70 anos eu sei que j</w:t>
      </w:r>
      <w:r>
        <w:t xml:space="preserve">á fizeram muito pela cidade e por todos nós mas eu preciso pedir que faça mais uma vez, dia 6 de outubro vamos reviver a chama da democracia vamos mostrar aos mais jovens a importância do voto e da participação de cada um no destino desta cidade. Vamos mostrar aos jovens que a mudança é possível e está ao nosso alcance mesmo não sendo obrigados a votar. Peço que quem tem mais de 70 anos vá às urnas e vote pela mudança, vote 22. </w:t>
        <w:br w:type="textWrapping"/>
      </w:r>
      <w:r>
        <w:br w:type="textWrapping"/>
      </w:r>
      <w:r>
        <w:t xml:space="preserve">Adriane Rodrigues: Precisamos do teu voto, tu farás a diferença nessa eleição.</w:t>
        <w:br w:type="textWrapping"/>
      </w:r>
      <w:r>
        <w:t xml:space="preserve">P</w:t>
      </w:r>
      <w:r>
        <w:t xml:space="preserve">еrоn</w:t>
      </w:r>
      <w:r>
        <w:t xml:space="preserve">ԁ</w:t>
      </w:r>
      <w:r>
        <w:t xml:space="preserve">і: Ent</w:t>
      </w:r>
      <w:r>
        <w:t xml:space="preserve">ão não esqueça, dia 6 de outubro, 22 para perfeito e 22 para vereador.</w:t>
        <w:br w:type="textWrapping"/>
      </w:r>
      <w:r>
        <w:br w:type="textWrapping"/>
      </w: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